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04" w:rsidRPr="0033182A" w:rsidRDefault="007E5003" w:rsidP="00BB351F">
      <w:pPr>
        <w:widowControl w:val="0"/>
        <w:shd w:val="clear" w:color="auto" w:fill="FFFFFF" w:themeFill="background1"/>
        <w:spacing w:after="0" w:line="240" w:lineRule="auto"/>
        <w:ind w:left="8789" w:right="-284" w:firstLine="4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8582E" w:rsidRPr="0033182A">
        <w:rPr>
          <w:rFonts w:ascii="Times New Roman" w:hAnsi="Times New Roman"/>
          <w:sz w:val="28"/>
          <w:szCs w:val="28"/>
        </w:rPr>
        <w:t xml:space="preserve">риложение </w:t>
      </w:r>
      <w:r w:rsidR="00A81B04" w:rsidRPr="0033182A">
        <w:rPr>
          <w:rFonts w:ascii="Times New Roman" w:hAnsi="Times New Roman"/>
          <w:sz w:val="28"/>
          <w:szCs w:val="28"/>
        </w:rPr>
        <w:t>№ 1</w:t>
      </w:r>
    </w:p>
    <w:p w:rsidR="00487EBB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33182A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33182A">
        <w:rPr>
          <w:rFonts w:ascii="Times New Roman" w:hAnsi="Times New Roman"/>
          <w:bCs/>
          <w:sz w:val="28"/>
          <w:szCs w:val="28"/>
        </w:rPr>
        <w:t>«Обеспечение безопасности населения и территории</w:t>
      </w:r>
    </w:p>
    <w:p w:rsidR="00487EBB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proofErr w:type="spellStart"/>
      <w:r w:rsidRPr="0033182A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33182A"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</w:p>
    <w:p w:rsidR="00A81B04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proofErr w:type="spellStart"/>
      <w:r w:rsidRPr="0033182A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33182A">
        <w:rPr>
          <w:rFonts w:ascii="Times New Roman" w:hAnsi="Times New Roman"/>
          <w:bCs/>
          <w:sz w:val="28"/>
          <w:szCs w:val="28"/>
        </w:rPr>
        <w:t xml:space="preserve"> района» на 20</w:t>
      </w:r>
      <w:r w:rsidR="00BF2297" w:rsidRPr="0033182A">
        <w:rPr>
          <w:rFonts w:ascii="Times New Roman" w:hAnsi="Times New Roman"/>
          <w:bCs/>
          <w:sz w:val="28"/>
          <w:szCs w:val="28"/>
        </w:rPr>
        <w:t>2</w:t>
      </w:r>
      <w:r w:rsidR="00D0325C" w:rsidRPr="0033182A">
        <w:rPr>
          <w:rFonts w:ascii="Times New Roman" w:hAnsi="Times New Roman"/>
          <w:bCs/>
          <w:sz w:val="28"/>
          <w:szCs w:val="28"/>
        </w:rPr>
        <w:t>4</w:t>
      </w:r>
      <w:r w:rsidRPr="0033182A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33182A">
        <w:rPr>
          <w:rFonts w:ascii="Times New Roman" w:hAnsi="Times New Roman"/>
          <w:bCs/>
          <w:sz w:val="28"/>
          <w:szCs w:val="28"/>
        </w:rPr>
        <w:t>6</w:t>
      </w:r>
      <w:r w:rsidRPr="0033182A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A81B04" w:rsidRPr="0033182A" w:rsidRDefault="00A81B04" w:rsidP="00BB351F">
      <w:pPr>
        <w:widowControl w:val="0"/>
        <w:shd w:val="clear" w:color="auto" w:fill="FFFFFF" w:themeFill="background1"/>
        <w:tabs>
          <w:tab w:val="left" w:pos="14601"/>
        </w:tabs>
        <w:autoSpaceDE w:val="0"/>
        <w:autoSpaceDN w:val="0"/>
        <w:adjustRightInd w:val="0"/>
        <w:spacing w:after="0" w:line="240" w:lineRule="auto"/>
        <w:ind w:left="9214" w:right="283"/>
        <w:rPr>
          <w:rFonts w:ascii="Times New Roman" w:hAnsi="Times New Roman"/>
          <w:bCs/>
          <w:sz w:val="28"/>
          <w:szCs w:val="28"/>
        </w:rPr>
      </w:pPr>
    </w:p>
    <w:p w:rsidR="001936AC" w:rsidRPr="0033182A" w:rsidRDefault="001936AC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</w:p>
    <w:p w:rsidR="00125385" w:rsidRPr="0033182A" w:rsidRDefault="00A81B04" w:rsidP="00BB351F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82A">
        <w:rPr>
          <w:rFonts w:ascii="Times New Roman" w:hAnsi="Times New Roman"/>
          <w:sz w:val="28"/>
          <w:szCs w:val="28"/>
        </w:rPr>
        <w:t>ЦЕЛИ, ЗАДАЧИ И ЦЕЛЕВЫЕ ПОКАЗАТЕЛИ</w:t>
      </w:r>
    </w:p>
    <w:p w:rsidR="00A81B04" w:rsidRPr="0033182A" w:rsidRDefault="000724CC" w:rsidP="00BB351F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182A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25385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3182A">
        <w:rPr>
          <w:rFonts w:ascii="Times New Roman" w:hAnsi="Times New Roman"/>
          <w:bCs/>
          <w:sz w:val="28"/>
          <w:szCs w:val="28"/>
        </w:rPr>
        <w:t xml:space="preserve">«Обеспечение безопасности </w:t>
      </w:r>
      <w:r w:rsidR="0062033E" w:rsidRPr="0033182A">
        <w:rPr>
          <w:rFonts w:ascii="Times New Roman" w:hAnsi="Times New Roman"/>
          <w:bCs/>
          <w:sz w:val="28"/>
          <w:szCs w:val="28"/>
        </w:rPr>
        <w:t xml:space="preserve">населения и </w:t>
      </w:r>
      <w:r w:rsidRPr="0033182A">
        <w:rPr>
          <w:rFonts w:ascii="Times New Roman" w:hAnsi="Times New Roman"/>
          <w:bCs/>
          <w:sz w:val="28"/>
          <w:szCs w:val="28"/>
        </w:rPr>
        <w:t xml:space="preserve">территории </w:t>
      </w:r>
      <w:proofErr w:type="spellStart"/>
      <w:r w:rsidRPr="0033182A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</w:p>
    <w:p w:rsidR="00A81B04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3182A">
        <w:rPr>
          <w:rFonts w:ascii="Times New Roman" w:hAnsi="Times New Roman"/>
          <w:bCs/>
          <w:sz w:val="28"/>
          <w:szCs w:val="28"/>
        </w:rPr>
        <w:t xml:space="preserve">городского поселения </w:t>
      </w:r>
      <w:proofErr w:type="spellStart"/>
      <w:r w:rsidRPr="0033182A">
        <w:rPr>
          <w:rFonts w:ascii="Times New Roman" w:hAnsi="Times New Roman"/>
          <w:bCs/>
          <w:sz w:val="28"/>
          <w:szCs w:val="28"/>
        </w:rPr>
        <w:t>Тимашевского</w:t>
      </w:r>
      <w:proofErr w:type="spellEnd"/>
      <w:r w:rsidRPr="0033182A">
        <w:rPr>
          <w:rFonts w:ascii="Times New Roman" w:hAnsi="Times New Roman"/>
          <w:bCs/>
          <w:sz w:val="28"/>
          <w:szCs w:val="28"/>
        </w:rPr>
        <w:t xml:space="preserve"> района»</w:t>
      </w:r>
    </w:p>
    <w:p w:rsidR="00A81B04" w:rsidRPr="0033182A" w:rsidRDefault="00A81B04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3182A">
        <w:rPr>
          <w:rFonts w:ascii="Times New Roman" w:hAnsi="Times New Roman"/>
          <w:bCs/>
          <w:sz w:val="28"/>
          <w:szCs w:val="28"/>
        </w:rPr>
        <w:t>на 20</w:t>
      </w:r>
      <w:r w:rsidR="00BF2297" w:rsidRPr="0033182A">
        <w:rPr>
          <w:rFonts w:ascii="Times New Roman" w:hAnsi="Times New Roman"/>
          <w:bCs/>
          <w:sz w:val="28"/>
          <w:szCs w:val="28"/>
        </w:rPr>
        <w:t>2</w:t>
      </w:r>
      <w:r w:rsidR="00D0325C" w:rsidRPr="0033182A">
        <w:rPr>
          <w:rFonts w:ascii="Times New Roman" w:hAnsi="Times New Roman"/>
          <w:bCs/>
          <w:sz w:val="28"/>
          <w:szCs w:val="28"/>
        </w:rPr>
        <w:t>4</w:t>
      </w:r>
      <w:r w:rsidRPr="0033182A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33182A">
        <w:rPr>
          <w:rFonts w:ascii="Times New Roman" w:hAnsi="Times New Roman"/>
          <w:bCs/>
          <w:sz w:val="28"/>
          <w:szCs w:val="28"/>
        </w:rPr>
        <w:t>6</w:t>
      </w:r>
      <w:r w:rsidRPr="0033182A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125385" w:rsidRPr="0033182A" w:rsidRDefault="00125385" w:rsidP="00BB351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7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5241"/>
        <w:gridCol w:w="22"/>
        <w:gridCol w:w="69"/>
        <w:gridCol w:w="20"/>
        <w:gridCol w:w="317"/>
        <w:gridCol w:w="1132"/>
        <w:gridCol w:w="6"/>
        <w:gridCol w:w="75"/>
        <w:gridCol w:w="60"/>
        <w:gridCol w:w="16"/>
        <w:gridCol w:w="1260"/>
        <w:gridCol w:w="45"/>
        <w:gridCol w:w="45"/>
        <w:gridCol w:w="14"/>
        <w:gridCol w:w="1596"/>
        <w:gridCol w:w="71"/>
        <w:gridCol w:w="43"/>
        <w:gridCol w:w="14"/>
        <w:gridCol w:w="1657"/>
        <w:gridCol w:w="59"/>
        <w:gridCol w:w="281"/>
        <w:gridCol w:w="103"/>
        <w:gridCol w:w="1885"/>
      </w:tblGrid>
      <w:tr w:rsidR="007E15F4" w:rsidRPr="0033182A" w:rsidTr="00D50FF8">
        <w:trPr>
          <w:trHeight w:val="214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3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57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7E15F4" w:rsidRPr="0033182A" w:rsidTr="00D50FF8">
        <w:trPr>
          <w:trHeight w:val="204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A9" w:rsidRPr="0033182A" w:rsidRDefault="001F3CA9" w:rsidP="00D0325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202</w:t>
            </w:r>
            <w:r w:rsidR="00D0325C" w:rsidRPr="0033182A">
              <w:rPr>
                <w:rFonts w:ascii="Times New Roman" w:hAnsi="Times New Roman"/>
                <w:sz w:val="28"/>
                <w:szCs w:val="28"/>
              </w:rPr>
              <w:t>4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A9" w:rsidRPr="0033182A" w:rsidRDefault="001F3CA9" w:rsidP="00D0325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202</w:t>
            </w:r>
            <w:r w:rsidR="00D0325C" w:rsidRPr="0033182A">
              <w:rPr>
                <w:rFonts w:ascii="Times New Roman" w:hAnsi="Times New Roman"/>
                <w:sz w:val="28"/>
                <w:szCs w:val="28"/>
              </w:rPr>
              <w:t>5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A9" w:rsidRPr="0033182A" w:rsidRDefault="001F3CA9" w:rsidP="00D0325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202</w:t>
            </w:r>
            <w:r w:rsidR="00D0325C" w:rsidRPr="0033182A">
              <w:rPr>
                <w:rFonts w:ascii="Times New Roman" w:hAnsi="Times New Roman"/>
                <w:sz w:val="28"/>
                <w:szCs w:val="28"/>
              </w:rPr>
              <w:t>6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7E15F4" w:rsidRPr="0033182A" w:rsidTr="00D50FF8">
        <w:trPr>
          <w:trHeight w:val="21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CA9" w:rsidRPr="0033182A" w:rsidRDefault="001F3CA9" w:rsidP="00BB351F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E15F4" w:rsidRPr="0033182A" w:rsidTr="00D50FF8">
        <w:trPr>
          <w:trHeight w:val="343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6D067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01 «Укрепление правопорядка, профилактика правонарушений, экстремистских, террористических проявлений на территории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поселения»</w:t>
            </w:r>
          </w:p>
        </w:tc>
      </w:tr>
      <w:tr w:rsidR="007E15F4" w:rsidRPr="0033182A" w:rsidTr="00D50FF8">
        <w:trPr>
          <w:trHeight w:val="33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Цель – обеспечение безопасности населения города, участие в профилактике терроризма и экстремизма на территории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района (далее - городского поселения)</w:t>
            </w:r>
          </w:p>
        </w:tc>
      </w:tr>
      <w:tr w:rsidR="007E15F4" w:rsidRPr="0033182A" w:rsidTr="00D50FF8">
        <w:trPr>
          <w:trHeight w:val="118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Задача –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</w:t>
            </w:r>
            <w:r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; 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  <w:r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;</w:t>
            </w:r>
            <w:r w:rsidR="004C2191"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осуществление деятельности по охране общественного порядка на территории городского поселения </w:t>
            </w:r>
          </w:p>
        </w:tc>
      </w:tr>
      <w:tr w:rsidR="007E15F4" w:rsidRPr="0033182A" w:rsidTr="00D50FF8">
        <w:trPr>
          <w:trHeight w:val="992"/>
        </w:trPr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180EE7"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277B5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77B5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E7" w:rsidRPr="0033182A" w:rsidRDefault="00180EE7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77B5" w:rsidRPr="0033182A" w:rsidTr="00D50FF8">
        <w:trPr>
          <w:trHeight w:val="124"/>
        </w:trPr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F277B5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277B5" w:rsidRPr="0033182A" w:rsidTr="00D50FF8">
        <w:trPr>
          <w:trHeight w:val="124"/>
        </w:trPr>
        <w:tc>
          <w:tcPr>
            <w:tcW w:w="7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550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F277B5" w:rsidRPr="0033182A" w:rsidTr="00D50FF8">
        <w:trPr>
          <w:trHeight w:val="283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F277B5" w:rsidRPr="0033182A" w:rsidTr="00D50FF8">
        <w:trPr>
          <w:trHeight w:val="278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F277B5" w:rsidRPr="0033182A" w:rsidTr="00D50FF8">
        <w:trPr>
          <w:trHeight w:val="26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буклеты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86789A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7B5" w:rsidRPr="0033182A" w:rsidRDefault="0086789A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7B5" w:rsidRPr="0033182A" w:rsidRDefault="00F277B5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E15F4" w:rsidRPr="0033182A" w:rsidTr="00D50FF8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9B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F1459B"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9B" w:rsidRPr="0033182A" w:rsidRDefault="00355FB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F1459B" w:rsidRPr="0033182A">
              <w:rPr>
                <w:rFonts w:ascii="Times New Roman" w:hAnsi="Times New Roman"/>
                <w:sz w:val="28"/>
                <w:szCs w:val="28"/>
              </w:rPr>
              <w:t>оличество потребляемой электроэнергии камерами видеонаблюдения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A03CD3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  <w:r w:rsidR="00896C90" w:rsidRPr="0033182A"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A03CD3" w:rsidP="00896C9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  <w:r w:rsidR="00896C90" w:rsidRPr="0033182A"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  <w:r w:rsidR="00896C90" w:rsidRPr="0033182A">
              <w:rPr>
                <w:rFonts w:ascii="Times New Roman" w:hAnsi="Times New Roman"/>
                <w:sz w:val="28"/>
                <w:szCs w:val="28"/>
              </w:rPr>
              <w:t>469</w:t>
            </w:r>
          </w:p>
        </w:tc>
      </w:tr>
      <w:tr w:rsidR="007E15F4" w:rsidRPr="0033182A" w:rsidTr="00D50FF8">
        <w:trPr>
          <w:trHeight w:val="7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F1459B"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355FB0" w:rsidP="00BB351F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1459B" w:rsidRPr="0033182A">
              <w:rPr>
                <w:rFonts w:ascii="Times New Roman" w:hAnsi="Times New Roman"/>
                <w:sz w:val="28"/>
                <w:szCs w:val="28"/>
              </w:rPr>
              <w:t>роцент выполнения мероприятий по участию в охране общественного порядка на территории городского поселения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E15F4" w:rsidRPr="0033182A" w:rsidTr="00D50FF8">
        <w:trPr>
          <w:trHeight w:val="67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8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843C34"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08" w:rsidRPr="0033182A" w:rsidRDefault="008B76E8" w:rsidP="008B76E8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585708" w:rsidRPr="0033182A">
              <w:rPr>
                <w:rFonts w:ascii="Times New Roman" w:hAnsi="Times New Roman"/>
                <w:sz w:val="28"/>
                <w:szCs w:val="28"/>
              </w:rPr>
              <w:t xml:space="preserve"> и техническо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="00585708" w:rsidRPr="0033182A">
              <w:rPr>
                <w:rFonts w:ascii="Times New Roman" w:hAnsi="Times New Roman"/>
                <w:sz w:val="28"/>
                <w:szCs w:val="28"/>
              </w:rPr>
              <w:t>обслужива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>ние</w:t>
            </w:r>
            <w:r w:rsidR="00585708" w:rsidRPr="0033182A">
              <w:rPr>
                <w:rFonts w:ascii="Times New Roman" w:hAnsi="Times New Roman"/>
                <w:sz w:val="28"/>
                <w:szCs w:val="28"/>
              </w:rPr>
              <w:t xml:space="preserve"> камер видеонаблюдения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58570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58570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355FB0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A03CD3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708" w:rsidRPr="0033182A" w:rsidRDefault="00A03CD3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355FB0" w:rsidRPr="0033182A" w:rsidTr="00D50FF8">
        <w:trPr>
          <w:trHeight w:val="75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B0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</w:t>
            </w:r>
            <w:r w:rsidR="00355FB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FB0" w:rsidRPr="0033182A" w:rsidRDefault="00355FB0" w:rsidP="009652F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 монтаж составных частей системы видео</w:t>
            </w:r>
            <w:r w:rsidR="002373F4"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1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B0" w:rsidRPr="0033182A" w:rsidRDefault="00355FB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B0" w:rsidRPr="0033182A" w:rsidRDefault="00355FB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B0" w:rsidRDefault="00355FB0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B0" w:rsidRPr="0033182A" w:rsidRDefault="00355FB0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B0" w:rsidRPr="0033182A" w:rsidRDefault="00355FB0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E15F4" w:rsidRPr="0033182A" w:rsidTr="00D50FF8">
        <w:trPr>
          <w:trHeight w:val="431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Основное мероприятие: 02 «Гражданская оборона, подготовка населения и организаций к действиям в чрезвычайных ситуациях в мирное и военное время»</w:t>
            </w:r>
          </w:p>
        </w:tc>
      </w:tr>
      <w:tr w:rsidR="007E15F4" w:rsidRPr="0033182A" w:rsidTr="00D50FF8">
        <w:trPr>
          <w:trHeight w:val="43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основ гражданской обороны, 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>подготовка населения и организаций к действиям в чрезвычайных ситуациях в мирное и военное время</w:t>
            </w:r>
          </w:p>
        </w:tc>
      </w:tr>
      <w:tr w:rsidR="007E15F4" w:rsidRPr="0033182A" w:rsidTr="00D50FF8">
        <w:trPr>
          <w:trHeight w:val="432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2F2" w:rsidRPr="0033182A" w:rsidRDefault="00F1459B" w:rsidP="009652F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Задача – подготовка и обучение населения в области гражданской обороны, совершенствование системы информирования и оповещения населения, поддержание работоспособности систем оповещения для информирования и оповещения населения на территории городского поселения </w:t>
            </w:r>
          </w:p>
        </w:tc>
      </w:tr>
      <w:tr w:rsidR="007E15F4" w:rsidRPr="0033182A" w:rsidTr="00D50FF8">
        <w:trPr>
          <w:trHeight w:val="689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9B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</w:t>
            </w:r>
            <w:r w:rsidR="00F1459B"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2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15F4" w:rsidRPr="0033182A" w:rsidTr="00D50FF8">
        <w:trPr>
          <w:trHeight w:val="20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2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E15F4" w:rsidRPr="0033182A" w:rsidTr="00D50FF8">
        <w:trPr>
          <w:trHeight w:val="17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2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E15F4" w:rsidRPr="0033182A" w:rsidTr="00D50FF8">
        <w:trPr>
          <w:trHeight w:val="108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2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3B00C9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15F4" w:rsidRPr="0033182A" w:rsidTr="00D50FF8">
        <w:trPr>
          <w:trHeight w:val="278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F1459B" w:rsidP="009652F2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2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F1459B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9B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D50FF8">
        <w:trPr>
          <w:trHeight w:val="27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8B76E8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E23FAB" w:rsidRPr="0033182A" w:rsidTr="00D50FF8">
        <w:trPr>
          <w:trHeight w:val="27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FAB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</w:t>
            </w:r>
            <w:r w:rsidR="00E23FAB"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AB" w:rsidRPr="0033182A" w:rsidRDefault="00E23FAB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Проведение ремонта и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эксплутационно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-технического обслуживания системы оповещения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8B76E8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355FB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F63E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E23FAB" w:rsidRPr="0033182A" w:rsidTr="00D50FF8">
        <w:trPr>
          <w:trHeight w:val="627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AB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8"/>
                <w:szCs w:val="28"/>
              </w:rPr>
              <w:t>02.</w:t>
            </w:r>
            <w:r w:rsidR="00BF0578"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610" w:rsidRPr="00674280" w:rsidRDefault="008D43DE" w:rsidP="0017661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7"/>
                <w:szCs w:val="27"/>
              </w:rPr>
            </w:pPr>
            <w:r w:rsidRPr="00674280">
              <w:rPr>
                <w:rFonts w:ascii="Times New Roman" w:hAnsi="Times New Roman"/>
                <w:sz w:val="27"/>
                <w:szCs w:val="27"/>
              </w:rPr>
              <w:t xml:space="preserve">Технологическое присоединение </w:t>
            </w:r>
            <w:r w:rsidR="00674280" w:rsidRPr="00674280">
              <w:rPr>
                <w:rFonts w:ascii="Times New Roman" w:hAnsi="Times New Roman"/>
                <w:sz w:val="27"/>
                <w:szCs w:val="27"/>
              </w:rPr>
              <w:t>ЭПУ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8D43DE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8D43DE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FAB" w:rsidRPr="0033182A" w:rsidRDefault="00E23FAB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bookmarkEnd w:id="0"/>
      <w:tr w:rsidR="007E15F4" w:rsidRPr="0033182A" w:rsidTr="00D50FF8">
        <w:trPr>
          <w:cantSplit/>
          <w:trHeight w:val="270"/>
        </w:trPr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B824CE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B4F" w:rsidRPr="0033182A" w:rsidRDefault="00752652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Основное мероприятие: 03 «Предупреждение и ликвидация последствий чрезвычайных ситуаций природного и техногенного характера»</w:t>
            </w:r>
          </w:p>
        </w:tc>
      </w:tr>
      <w:tr w:rsidR="007E15F4" w:rsidRPr="0033182A" w:rsidTr="00D50FF8">
        <w:trPr>
          <w:trHeight w:val="321"/>
        </w:trPr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основ безопасности при ликвидации последствий чрезвычайных ситуаций природного и техногенного характера, обеспечение безопасности населения на территории городского поселения </w:t>
            </w:r>
          </w:p>
        </w:tc>
      </w:tr>
      <w:tr w:rsidR="007E15F4" w:rsidRPr="0033182A" w:rsidTr="00D50FF8">
        <w:trPr>
          <w:trHeight w:val="1005"/>
        </w:trPr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2A0" w:rsidRPr="0033182A" w:rsidRDefault="006D42A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2A0" w:rsidRPr="0033182A" w:rsidRDefault="006D42A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Задача – информирование населения города, с помощью наглядного материала о мероприятиях по предупреждению и ликвидации чрезвычайных ситуаций природного и техногенного характера; повышение оперативности работы и технического оснащения Единой дежурно </w:t>
            </w:r>
            <w:r w:rsidR="00BF0578" w:rsidRPr="0033182A">
              <w:rPr>
                <w:rFonts w:ascii="Times New Roman" w:hAnsi="Times New Roman"/>
                <w:sz w:val="28"/>
                <w:szCs w:val="28"/>
              </w:rPr>
              <w:t>–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диспетчерской службы; предупреждение, выявление и пресечение нарушений требований по обеспечению безопасности гидротехнических сооружений</w:t>
            </w:r>
            <w:r w:rsidR="00902AF8" w:rsidRPr="0033182A">
              <w:rPr>
                <w:rFonts w:ascii="Times New Roman" w:hAnsi="Times New Roman"/>
                <w:sz w:val="28"/>
                <w:szCs w:val="28"/>
              </w:rPr>
              <w:t xml:space="preserve"> (дамб)</w:t>
            </w:r>
          </w:p>
        </w:tc>
      </w:tr>
      <w:tr w:rsidR="007E15F4" w:rsidRPr="0033182A" w:rsidTr="00D50FF8">
        <w:trPr>
          <w:trHeight w:val="43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652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</w:t>
            </w:r>
            <w:r w:rsidR="00752652"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Целевые показатели- количество приобретенного наглядно </w:t>
            </w:r>
            <w:r w:rsidR="00BF0578" w:rsidRPr="0033182A">
              <w:rPr>
                <w:rFonts w:ascii="Times New Roman" w:hAnsi="Times New Roman"/>
                <w:sz w:val="28"/>
                <w:szCs w:val="28"/>
              </w:rPr>
              <w:t>–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методического материала, в том числе:</w:t>
            </w:r>
          </w:p>
        </w:tc>
        <w:tc>
          <w:tcPr>
            <w:tcW w:w="15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0325C" w:rsidRPr="0033182A" w:rsidTr="00D50FF8">
        <w:trPr>
          <w:trHeight w:val="18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0325C" w:rsidRPr="0033182A" w:rsidTr="00D50FF8">
        <w:trPr>
          <w:trHeight w:val="18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D0325C" w:rsidRPr="0033182A" w:rsidTr="00D50FF8">
        <w:trPr>
          <w:trHeight w:val="176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325C" w:rsidRPr="0033182A" w:rsidTr="00D50FF8">
        <w:trPr>
          <w:trHeight w:val="16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25C" w:rsidRPr="0033182A" w:rsidRDefault="00D0325C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25C" w:rsidRPr="0033182A" w:rsidRDefault="00D0325C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7E15F4" w:rsidRPr="0033182A" w:rsidTr="00D50FF8">
        <w:trPr>
          <w:trHeight w:val="43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652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</w:t>
            </w:r>
            <w:r w:rsidR="00752652"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количество застрахованных и декларированных ги</w:t>
            </w:r>
            <w:r w:rsidR="00902AF8" w:rsidRPr="0033182A">
              <w:rPr>
                <w:rFonts w:ascii="Times New Roman" w:hAnsi="Times New Roman"/>
                <w:sz w:val="28"/>
                <w:szCs w:val="28"/>
              </w:rPr>
              <w:t>дротехнических сооружений (дамб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), в том числе: </w:t>
            </w:r>
          </w:p>
        </w:tc>
        <w:tc>
          <w:tcPr>
            <w:tcW w:w="15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15F4" w:rsidRPr="0033182A" w:rsidTr="00D50FF8">
        <w:trPr>
          <w:trHeight w:val="194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страхование</w:t>
            </w:r>
          </w:p>
        </w:tc>
        <w:tc>
          <w:tcPr>
            <w:tcW w:w="155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E91EC7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E91EC7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E91EC7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E15F4" w:rsidRPr="0033182A" w:rsidTr="00D50FF8">
        <w:trPr>
          <w:trHeight w:val="109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</w:t>
            </w:r>
            <w:r w:rsidR="00752652"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количество разработанных планов действий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937BC1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652" w:rsidRPr="0033182A" w:rsidRDefault="00752652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D50FF8">
        <w:trPr>
          <w:trHeight w:val="4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76B2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8E7E2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E7E26" w:rsidRPr="0033182A" w:rsidTr="00D50FF8">
        <w:trPr>
          <w:trHeight w:val="7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процент выполнения мероприятий по переданным полномочиям</w:t>
            </w:r>
          </w:p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Единой дежурно-диспетчерской службе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E7E26" w:rsidRPr="0033182A" w:rsidTr="00D50FF8">
        <w:trPr>
          <w:trHeight w:val="37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Выполнение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</w:t>
            </w:r>
          </w:p>
        </w:tc>
        <w:tc>
          <w:tcPr>
            <w:tcW w:w="15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3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2373F4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D50FF8">
        <w:trPr>
          <w:cantSplit/>
          <w:trHeight w:val="136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04</w:t>
            </w:r>
          </w:p>
          <w:p w:rsidR="008E7E26" w:rsidRPr="0033182A" w:rsidRDefault="008E7E26" w:rsidP="004C64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7E26" w:rsidRPr="0033182A" w:rsidRDefault="008E7E26" w:rsidP="004C64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7E26" w:rsidRPr="0033182A" w:rsidRDefault="008E7E26" w:rsidP="004C64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7E26" w:rsidRPr="0033182A" w:rsidRDefault="008E7E26" w:rsidP="004C64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04. «Обеспечение первичных мер пожарной безопасности в границах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</w:tc>
      </w:tr>
      <w:tr w:rsidR="008E7E26" w:rsidRPr="0033182A" w:rsidTr="00D50FF8">
        <w:trPr>
          <w:trHeight w:val="37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Цель – пропаганда среди населения основ противопожарной безопасности, обеспечение пожарной безопасности в границах городского поселения</w:t>
            </w:r>
          </w:p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E26" w:rsidRPr="0033182A" w:rsidTr="00D50FF8">
        <w:trPr>
          <w:trHeight w:val="268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F0578">
            <w:pPr>
              <w:widowControl w:val="0"/>
              <w:shd w:val="clear" w:color="auto" w:fill="FFFFFF" w:themeFill="background1"/>
              <w:spacing w:after="0" w:line="240" w:lineRule="auto"/>
              <w:ind w:left="13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Задача – информирование населения города, с помощью наглядного материала об основах противопожарной безопасности; </w:t>
            </w:r>
          </w:p>
        </w:tc>
      </w:tr>
      <w:tr w:rsidR="008E7E26" w:rsidRPr="0033182A" w:rsidTr="00D50FF8">
        <w:trPr>
          <w:trHeight w:val="684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Целевой показатель - количество приобретенного наглядно – методического материала, в том числе: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E26" w:rsidRPr="0033182A" w:rsidTr="00D50FF8">
        <w:trPr>
          <w:trHeight w:val="26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E7E26" w:rsidRPr="0033182A" w:rsidTr="00D50FF8">
        <w:trPr>
          <w:trHeight w:val="26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D50FF8">
        <w:trPr>
          <w:trHeight w:val="26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70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E7E26" w:rsidRPr="0033182A" w:rsidTr="00D50FF8">
        <w:trPr>
          <w:trHeight w:val="278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701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D50FF8">
        <w:trPr>
          <w:trHeight w:val="2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Ремонт пожарных гидрантов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2373F4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3D60A7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D50FF8">
        <w:trPr>
          <w:trHeight w:val="2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Пахота земли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D50FF8">
        <w:trPr>
          <w:trHeight w:val="2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Покос сухой растительности и камыша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D50FF8">
        <w:trPr>
          <w:trHeight w:val="43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Подвоз воды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мото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/час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D5A4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E7E26" w:rsidRPr="0033182A" w:rsidTr="00D50FF8">
        <w:trPr>
          <w:trHeight w:val="137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05</w:t>
            </w:r>
          </w:p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05 «Обеспечение деятельности муниципального казенного учреждения «Управление по делам ГО и ЧС»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8E7E26" w:rsidRPr="0033182A" w:rsidTr="00D50FF8">
        <w:trPr>
          <w:trHeight w:val="13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Цель-исполнение полномочий органа местного самоуправления</w:t>
            </w:r>
          </w:p>
        </w:tc>
      </w:tr>
      <w:tr w:rsidR="008E7E26" w:rsidRPr="0033182A" w:rsidTr="00D50FF8">
        <w:trPr>
          <w:trHeight w:val="13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и территории от чрезвычайных ситуаций</w:t>
            </w:r>
          </w:p>
        </w:tc>
      </w:tr>
      <w:tr w:rsidR="008E7E26" w:rsidRPr="0033182A" w:rsidTr="00D50FF8">
        <w:trPr>
          <w:trHeight w:val="13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«ГО и ЧС»</w:t>
            </w:r>
          </w:p>
        </w:tc>
        <w:tc>
          <w:tcPr>
            <w:tcW w:w="16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937123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5E2B8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5E2B8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5E2B8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5E2B8D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E26" w:rsidRPr="0033182A" w:rsidTr="00D50FF8">
        <w:trPr>
          <w:trHeight w:val="137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Основное мероприятие: 06 «Безопасность людей на водных объектах»</w:t>
            </w:r>
          </w:p>
        </w:tc>
      </w:tr>
      <w:tr w:rsidR="008E7E26" w:rsidRPr="0033182A" w:rsidTr="00D50FF8">
        <w:trPr>
          <w:trHeight w:val="439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Цель – обеспечение безопасности людей на водных объектах, охрана их жизни и здоровья; пропаганда среди населения основ безопасного поведения на водных объектах</w:t>
            </w:r>
          </w:p>
        </w:tc>
      </w:tr>
      <w:tr w:rsidR="008E7E26" w:rsidRPr="0033182A" w:rsidTr="00D50FF8">
        <w:trPr>
          <w:trHeight w:val="419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pStyle w:val="TimesNewRoman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color w:val="auto"/>
              </w:rPr>
            </w:pPr>
            <w:r w:rsidRPr="0033182A">
              <w:rPr>
                <w:rFonts w:ascii="Times New Roman" w:hAnsi="Times New Roman"/>
                <w:color w:val="auto"/>
              </w:rPr>
              <w:t>Задача - организация работы по предупреждению и пресечению нарушений правил поведения людей на водных объектах, информирование населения города, с помощью наглядного материала, об основах безопасного поведения на водных объектах</w:t>
            </w:r>
          </w:p>
        </w:tc>
      </w:tr>
      <w:tr w:rsidR="008E7E26" w:rsidRPr="0033182A" w:rsidTr="00D50FF8">
        <w:trPr>
          <w:trHeight w:val="42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Целевые показатели - количество приобретенного наглядно - методического материала, в том числе: 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7E26" w:rsidRPr="0033182A" w:rsidTr="00D50FF8">
        <w:trPr>
          <w:trHeight w:val="29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E7E26" w:rsidRPr="0033182A" w:rsidTr="00D50FF8">
        <w:trPr>
          <w:trHeight w:val="1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D50FF8">
        <w:trPr>
          <w:trHeight w:val="26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E7E26" w:rsidRPr="0033182A" w:rsidTr="00D50FF8">
        <w:trPr>
          <w:trHeight w:val="4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612771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E7E26" w:rsidRPr="0033182A" w:rsidTr="00D50FF8">
        <w:trPr>
          <w:trHeight w:val="83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проведение работ по лабораторным исследованиям воды, почвы, гигиеническая оценка результатов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007EE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E7E26" w:rsidRPr="0033182A" w:rsidTr="00D50FF8">
        <w:trPr>
          <w:trHeight w:val="84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</w:t>
            </w:r>
            <w:r w:rsidR="008E7E26"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26" w:rsidRPr="0033182A" w:rsidRDefault="008E7E26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проведение работ по водолазному обследованию и очистке дна акватории и прилегающей территории городского пляжа, пляжа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>. Садовод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E26" w:rsidRPr="0033182A" w:rsidRDefault="008E7E26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4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D5A40" w:rsidRPr="0033182A" w:rsidTr="00D50FF8">
        <w:trPr>
          <w:trHeight w:val="84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D50FF8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</w:t>
            </w:r>
            <w:r w:rsidR="003D5A40"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7A33AC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</w:rPr>
              <w:t>инвентаря</w:t>
            </w:r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для спасательного поста, в том числе: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A40" w:rsidRPr="0033182A" w:rsidTr="00D50FF8">
        <w:trPr>
          <w:trHeight w:val="28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флаг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41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стенд информационный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70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аптечки и сумки санитарные для оказания первой помощи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7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рации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6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бинокль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6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буйковое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ограждение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5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громкоговоритель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6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комплект для подводного плавания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6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мачта сигнальная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5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свисток пластмассовый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спасательный жилет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24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спасательный круг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39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спасательный линь (конец Александрова)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C64C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D5A40" w:rsidRPr="0033182A" w:rsidTr="00D50FF8">
        <w:trPr>
          <w:trHeight w:val="422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«Обеспечение деятельности муниципального казённого учреждения «Аварийно-спасательная служба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 w:rsidRPr="0033182A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33182A">
              <w:rPr>
                <w:rFonts w:ascii="Times New Roman" w:hAnsi="Times New Roman"/>
                <w:sz w:val="28"/>
                <w:szCs w:val="28"/>
              </w:rPr>
              <w:t>Тимаш</w:t>
            </w:r>
            <w:r>
              <w:rPr>
                <w:rFonts w:ascii="Times New Roman" w:hAnsi="Times New Roman"/>
                <w:sz w:val="28"/>
                <w:szCs w:val="28"/>
              </w:rPr>
              <w:t>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района»</w:t>
            </w:r>
          </w:p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A40" w:rsidRPr="0033182A" w:rsidTr="00D50FF8">
        <w:trPr>
          <w:trHeight w:val="13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Цель – исполнение полномочий органа местного самоуправления</w:t>
            </w:r>
          </w:p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A40" w:rsidRPr="0033182A" w:rsidTr="00D50FF8">
        <w:trPr>
          <w:trHeight w:val="34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и территории от чрезвычайных ситуаций</w:t>
            </w:r>
          </w:p>
          <w:p w:rsidR="003D5A40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3D5A40" w:rsidRPr="0033182A" w:rsidRDefault="003D5A40" w:rsidP="00BB351F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5A40" w:rsidRPr="0033182A" w:rsidTr="00D50FF8">
        <w:trPr>
          <w:trHeight w:val="420"/>
        </w:trPr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355FB0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D5A40" w:rsidRPr="0033182A" w:rsidTr="00D50FF8">
        <w:trPr>
          <w:trHeight w:val="1346"/>
        </w:trPr>
        <w:tc>
          <w:tcPr>
            <w:tcW w:w="738" w:type="dxa"/>
            <w:tcBorders>
              <w:left w:val="single" w:sz="4" w:space="0" w:color="auto"/>
              <w:right w:val="single" w:sz="4" w:space="0" w:color="auto"/>
            </w:tcBorders>
          </w:tcPr>
          <w:p w:rsidR="003D5A40" w:rsidRPr="0033182A" w:rsidRDefault="00D50FF8" w:rsidP="00401B8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</w:t>
            </w:r>
            <w:r w:rsidR="003D5A40" w:rsidRPr="003318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A40" w:rsidRPr="0033182A" w:rsidRDefault="003D5A40" w:rsidP="00401B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«Аварийно-спасательная служба», в том числе своевременное реагирование на вызов (обращение) по ЧС и происшествиям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A40" w:rsidRPr="0033182A" w:rsidRDefault="003D5A40" w:rsidP="00401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82A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1F3CA9" w:rsidRPr="0033182A" w:rsidRDefault="001F3CA9" w:rsidP="00BB35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444F" w:rsidRPr="0033182A" w:rsidRDefault="00A6444F" w:rsidP="00BB35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5379" w:rsidRPr="0033182A" w:rsidRDefault="00B55379" w:rsidP="00BB351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182A">
        <w:rPr>
          <w:rFonts w:ascii="Times New Roman" w:hAnsi="Times New Roman"/>
          <w:sz w:val="28"/>
          <w:szCs w:val="28"/>
          <w:shd w:val="clear" w:color="auto" w:fill="FFFFFF"/>
        </w:rPr>
        <w:t>Заместитель главы</w:t>
      </w:r>
    </w:p>
    <w:p w:rsidR="00B55379" w:rsidRPr="0033182A" w:rsidRDefault="00B55379" w:rsidP="00BB351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33182A">
        <w:rPr>
          <w:rFonts w:ascii="Times New Roman" w:hAnsi="Times New Roman"/>
          <w:sz w:val="28"/>
          <w:szCs w:val="28"/>
          <w:shd w:val="clear" w:color="auto" w:fill="FFFFFF"/>
        </w:rPr>
        <w:t>Тимашевского</w:t>
      </w:r>
      <w:proofErr w:type="spellEnd"/>
      <w:r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 городского поселения</w:t>
      </w:r>
    </w:p>
    <w:p w:rsidR="00B55379" w:rsidRPr="0033182A" w:rsidRDefault="00BB351F" w:rsidP="00BB351F">
      <w:pPr>
        <w:widowControl w:val="0"/>
        <w:shd w:val="clear" w:color="auto" w:fill="FFFFFF" w:themeFill="background1"/>
        <w:tabs>
          <w:tab w:val="left" w:pos="14601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3182A">
        <w:rPr>
          <w:rFonts w:ascii="Times New Roman" w:hAnsi="Times New Roman"/>
          <w:sz w:val="28"/>
          <w:szCs w:val="28"/>
          <w:shd w:val="clear" w:color="auto" w:fill="FFFFFF"/>
        </w:rPr>
        <w:t>Тимашевского</w:t>
      </w:r>
      <w:proofErr w:type="spellEnd"/>
      <w:r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                                                                             </w:t>
      </w:r>
      <w:r w:rsidR="00CC5118"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="00363CDE" w:rsidRPr="0033182A">
        <w:rPr>
          <w:rFonts w:ascii="Times New Roman" w:hAnsi="Times New Roman"/>
          <w:sz w:val="28"/>
          <w:szCs w:val="28"/>
          <w:shd w:val="clear" w:color="auto" w:fill="FFFFFF"/>
        </w:rPr>
        <w:t xml:space="preserve">Н.В. </w:t>
      </w:r>
      <w:r w:rsidR="00993AF2" w:rsidRPr="0033182A">
        <w:rPr>
          <w:rFonts w:ascii="Times New Roman" w:hAnsi="Times New Roman"/>
          <w:sz w:val="28"/>
          <w:szCs w:val="28"/>
          <w:shd w:val="clear" w:color="auto" w:fill="FFFFFF"/>
        </w:rPr>
        <w:t>Крячко</w:t>
      </w:r>
    </w:p>
    <w:sectPr w:rsidR="00B55379" w:rsidRPr="0033182A" w:rsidSect="006822F5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073" w:rsidRDefault="005D1073" w:rsidP="00D57DD0">
      <w:pPr>
        <w:spacing w:after="0" w:line="240" w:lineRule="auto"/>
      </w:pPr>
      <w:r>
        <w:separator/>
      </w:r>
    </w:p>
  </w:endnote>
  <w:endnote w:type="continuationSeparator" w:id="0">
    <w:p w:rsidR="005D1073" w:rsidRDefault="005D1073" w:rsidP="00D5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073" w:rsidRDefault="005D1073" w:rsidP="00D57DD0">
      <w:pPr>
        <w:spacing w:after="0" w:line="240" w:lineRule="auto"/>
      </w:pPr>
      <w:r>
        <w:separator/>
      </w:r>
    </w:p>
  </w:footnote>
  <w:footnote w:type="continuationSeparator" w:id="0">
    <w:p w:rsidR="005D1073" w:rsidRDefault="005D1073" w:rsidP="00D57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55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55FB0" w:rsidRPr="001936AC" w:rsidRDefault="00355FB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936AC">
          <w:rPr>
            <w:rFonts w:ascii="Times New Roman" w:hAnsi="Times New Roman"/>
            <w:sz w:val="24"/>
            <w:szCs w:val="24"/>
          </w:rPr>
          <w:fldChar w:fldCharType="begin"/>
        </w:r>
        <w:r w:rsidRPr="001936A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936AC">
          <w:rPr>
            <w:rFonts w:ascii="Times New Roman" w:hAnsi="Times New Roman"/>
            <w:sz w:val="24"/>
            <w:szCs w:val="24"/>
          </w:rPr>
          <w:fldChar w:fldCharType="separate"/>
        </w:r>
        <w:r w:rsidR="00176610">
          <w:rPr>
            <w:rFonts w:ascii="Times New Roman" w:hAnsi="Times New Roman"/>
            <w:noProof/>
            <w:sz w:val="24"/>
            <w:szCs w:val="24"/>
          </w:rPr>
          <w:t>7</w:t>
        </w:r>
        <w:r w:rsidRPr="001936A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04"/>
    <w:rsid w:val="000067C7"/>
    <w:rsid w:val="00007EEC"/>
    <w:rsid w:val="00010009"/>
    <w:rsid w:val="000116B9"/>
    <w:rsid w:val="00016D52"/>
    <w:rsid w:val="0002383B"/>
    <w:rsid w:val="00023EA9"/>
    <w:rsid w:val="00036E8B"/>
    <w:rsid w:val="0003713F"/>
    <w:rsid w:val="000471BC"/>
    <w:rsid w:val="00056F16"/>
    <w:rsid w:val="0006660F"/>
    <w:rsid w:val="000724CC"/>
    <w:rsid w:val="00073324"/>
    <w:rsid w:val="0009297D"/>
    <w:rsid w:val="000954AE"/>
    <w:rsid w:val="000A4D08"/>
    <w:rsid w:val="000A727A"/>
    <w:rsid w:val="000B41D6"/>
    <w:rsid w:val="000C715A"/>
    <w:rsid w:val="000D2325"/>
    <w:rsid w:val="000D5DE8"/>
    <w:rsid w:val="000E00F3"/>
    <w:rsid w:val="000E0331"/>
    <w:rsid w:val="000E1211"/>
    <w:rsid w:val="000E1C08"/>
    <w:rsid w:val="000E4FFE"/>
    <w:rsid w:val="000E61A3"/>
    <w:rsid w:val="000F0153"/>
    <w:rsid w:val="00114764"/>
    <w:rsid w:val="001216B7"/>
    <w:rsid w:val="00125385"/>
    <w:rsid w:val="0012591E"/>
    <w:rsid w:val="00132784"/>
    <w:rsid w:val="00142556"/>
    <w:rsid w:val="0014302D"/>
    <w:rsid w:val="001542E2"/>
    <w:rsid w:val="00176610"/>
    <w:rsid w:val="00180EE7"/>
    <w:rsid w:val="001812E8"/>
    <w:rsid w:val="0018498C"/>
    <w:rsid w:val="00185561"/>
    <w:rsid w:val="001936AC"/>
    <w:rsid w:val="00197AAE"/>
    <w:rsid w:val="001A3F4F"/>
    <w:rsid w:val="001A44E6"/>
    <w:rsid w:val="001C0ECF"/>
    <w:rsid w:val="001D443C"/>
    <w:rsid w:val="001D5F57"/>
    <w:rsid w:val="001F3CA9"/>
    <w:rsid w:val="001F5B05"/>
    <w:rsid w:val="00217A7E"/>
    <w:rsid w:val="00224D77"/>
    <w:rsid w:val="00224FB6"/>
    <w:rsid w:val="00231621"/>
    <w:rsid w:val="00232DCE"/>
    <w:rsid w:val="00236FCF"/>
    <w:rsid w:val="002373F4"/>
    <w:rsid w:val="002461C7"/>
    <w:rsid w:val="00246A66"/>
    <w:rsid w:val="00250824"/>
    <w:rsid w:val="00252256"/>
    <w:rsid w:val="00263D25"/>
    <w:rsid w:val="002664B6"/>
    <w:rsid w:val="002666A0"/>
    <w:rsid w:val="00296DD1"/>
    <w:rsid w:val="002A1B42"/>
    <w:rsid w:val="002A38CE"/>
    <w:rsid w:val="002A5F46"/>
    <w:rsid w:val="002A6FB8"/>
    <w:rsid w:val="002B263E"/>
    <w:rsid w:val="002B7AF3"/>
    <w:rsid w:val="002D5EA6"/>
    <w:rsid w:val="002D64FC"/>
    <w:rsid w:val="002E05C3"/>
    <w:rsid w:val="002E3848"/>
    <w:rsid w:val="002E4081"/>
    <w:rsid w:val="002F3065"/>
    <w:rsid w:val="002F3B4B"/>
    <w:rsid w:val="00306562"/>
    <w:rsid w:val="00307C9B"/>
    <w:rsid w:val="003171DB"/>
    <w:rsid w:val="00326A6B"/>
    <w:rsid w:val="00326E08"/>
    <w:rsid w:val="0033182A"/>
    <w:rsid w:val="00336393"/>
    <w:rsid w:val="00355FB0"/>
    <w:rsid w:val="00356AAE"/>
    <w:rsid w:val="003579E1"/>
    <w:rsid w:val="00363CDE"/>
    <w:rsid w:val="0036604C"/>
    <w:rsid w:val="00374BC8"/>
    <w:rsid w:val="00375B19"/>
    <w:rsid w:val="00377ECC"/>
    <w:rsid w:val="0039169D"/>
    <w:rsid w:val="003A7A70"/>
    <w:rsid w:val="003B00C9"/>
    <w:rsid w:val="003B0A2A"/>
    <w:rsid w:val="003B1A13"/>
    <w:rsid w:val="003C30BC"/>
    <w:rsid w:val="003C5565"/>
    <w:rsid w:val="003D1472"/>
    <w:rsid w:val="003D1ED8"/>
    <w:rsid w:val="003D5A40"/>
    <w:rsid w:val="003D5D7E"/>
    <w:rsid w:val="003D60A7"/>
    <w:rsid w:val="003E226D"/>
    <w:rsid w:val="003E544B"/>
    <w:rsid w:val="003F192E"/>
    <w:rsid w:val="003F32FD"/>
    <w:rsid w:val="00401B84"/>
    <w:rsid w:val="00406191"/>
    <w:rsid w:val="00410F20"/>
    <w:rsid w:val="00415759"/>
    <w:rsid w:val="00423CCD"/>
    <w:rsid w:val="00426018"/>
    <w:rsid w:val="00431988"/>
    <w:rsid w:val="00433D2C"/>
    <w:rsid w:val="0043506D"/>
    <w:rsid w:val="00442088"/>
    <w:rsid w:val="00454271"/>
    <w:rsid w:val="00461F6A"/>
    <w:rsid w:val="00465178"/>
    <w:rsid w:val="00474665"/>
    <w:rsid w:val="004818FD"/>
    <w:rsid w:val="0048768D"/>
    <w:rsid w:val="00487EBB"/>
    <w:rsid w:val="00492922"/>
    <w:rsid w:val="00493318"/>
    <w:rsid w:val="004956BC"/>
    <w:rsid w:val="004A77DF"/>
    <w:rsid w:val="004C2191"/>
    <w:rsid w:val="004C2FF9"/>
    <w:rsid w:val="004C37F3"/>
    <w:rsid w:val="004C64CF"/>
    <w:rsid w:val="004D59A2"/>
    <w:rsid w:val="004E6776"/>
    <w:rsid w:val="004F47B9"/>
    <w:rsid w:val="0050211B"/>
    <w:rsid w:val="00503E45"/>
    <w:rsid w:val="00505A65"/>
    <w:rsid w:val="00506563"/>
    <w:rsid w:val="00516EAC"/>
    <w:rsid w:val="0052687E"/>
    <w:rsid w:val="0053030D"/>
    <w:rsid w:val="00554B02"/>
    <w:rsid w:val="00563191"/>
    <w:rsid w:val="005674D1"/>
    <w:rsid w:val="005767DD"/>
    <w:rsid w:val="00583D59"/>
    <w:rsid w:val="00584649"/>
    <w:rsid w:val="00585708"/>
    <w:rsid w:val="005B50CD"/>
    <w:rsid w:val="005C2418"/>
    <w:rsid w:val="005C7DAC"/>
    <w:rsid w:val="005D1073"/>
    <w:rsid w:val="005D7B4F"/>
    <w:rsid w:val="005E0AC2"/>
    <w:rsid w:val="005E2B8D"/>
    <w:rsid w:val="005F3176"/>
    <w:rsid w:val="006040EA"/>
    <w:rsid w:val="00610258"/>
    <w:rsid w:val="00612771"/>
    <w:rsid w:val="0061770F"/>
    <w:rsid w:val="00617940"/>
    <w:rsid w:val="0062033E"/>
    <w:rsid w:val="006467D6"/>
    <w:rsid w:val="00647211"/>
    <w:rsid w:val="00674280"/>
    <w:rsid w:val="00676B2C"/>
    <w:rsid w:val="006822F5"/>
    <w:rsid w:val="006969E1"/>
    <w:rsid w:val="006C08DA"/>
    <w:rsid w:val="006C22AA"/>
    <w:rsid w:val="006C6041"/>
    <w:rsid w:val="006C6FA0"/>
    <w:rsid w:val="006D067D"/>
    <w:rsid w:val="006D42A0"/>
    <w:rsid w:val="006E4B0C"/>
    <w:rsid w:val="006F0963"/>
    <w:rsid w:val="006F3472"/>
    <w:rsid w:val="00702460"/>
    <w:rsid w:val="00704772"/>
    <w:rsid w:val="0073108B"/>
    <w:rsid w:val="007330EA"/>
    <w:rsid w:val="00734DE2"/>
    <w:rsid w:val="00736B02"/>
    <w:rsid w:val="00737EF6"/>
    <w:rsid w:val="007407AF"/>
    <w:rsid w:val="00741762"/>
    <w:rsid w:val="0074535A"/>
    <w:rsid w:val="00752652"/>
    <w:rsid w:val="00762A40"/>
    <w:rsid w:val="00770935"/>
    <w:rsid w:val="007777DA"/>
    <w:rsid w:val="00785FC6"/>
    <w:rsid w:val="007A33AC"/>
    <w:rsid w:val="007E0841"/>
    <w:rsid w:val="007E15F4"/>
    <w:rsid w:val="007E5003"/>
    <w:rsid w:val="007F7410"/>
    <w:rsid w:val="00805EB0"/>
    <w:rsid w:val="00806ACB"/>
    <w:rsid w:val="0082268C"/>
    <w:rsid w:val="00824D70"/>
    <w:rsid w:val="00835ADE"/>
    <w:rsid w:val="008366B2"/>
    <w:rsid w:val="00836C0A"/>
    <w:rsid w:val="008403E9"/>
    <w:rsid w:val="00843C34"/>
    <w:rsid w:val="00846743"/>
    <w:rsid w:val="00847C36"/>
    <w:rsid w:val="00852F05"/>
    <w:rsid w:val="008533CA"/>
    <w:rsid w:val="00853D43"/>
    <w:rsid w:val="00860352"/>
    <w:rsid w:val="00862BC1"/>
    <w:rsid w:val="0086789A"/>
    <w:rsid w:val="008727F0"/>
    <w:rsid w:val="008775CA"/>
    <w:rsid w:val="00886425"/>
    <w:rsid w:val="00891281"/>
    <w:rsid w:val="00891609"/>
    <w:rsid w:val="0089196F"/>
    <w:rsid w:val="008929A0"/>
    <w:rsid w:val="00892A32"/>
    <w:rsid w:val="00896C90"/>
    <w:rsid w:val="008A398A"/>
    <w:rsid w:val="008B1A7C"/>
    <w:rsid w:val="008B690C"/>
    <w:rsid w:val="008B76E8"/>
    <w:rsid w:val="008C402A"/>
    <w:rsid w:val="008D2297"/>
    <w:rsid w:val="008D43DE"/>
    <w:rsid w:val="008E282C"/>
    <w:rsid w:val="008E4E73"/>
    <w:rsid w:val="008E51C1"/>
    <w:rsid w:val="008E7E26"/>
    <w:rsid w:val="008F63E2"/>
    <w:rsid w:val="00902AF8"/>
    <w:rsid w:val="009045FB"/>
    <w:rsid w:val="0090689B"/>
    <w:rsid w:val="00913692"/>
    <w:rsid w:val="00914110"/>
    <w:rsid w:val="009152C4"/>
    <w:rsid w:val="00920BBB"/>
    <w:rsid w:val="0093220E"/>
    <w:rsid w:val="00933095"/>
    <w:rsid w:val="00934CEC"/>
    <w:rsid w:val="009369EB"/>
    <w:rsid w:val="00937123"/>
    <w:rsid w:val="00937BC1"/>
    <w:rsid w:val="009402B7"/>
    <w:rsid w:val="00945F25"/>
    <w:rsid w:val="009567FF"/>
    <w:rsid w:val="009619B5"/>
    <w:rsid w:val="009652F2"/>
    <w:rsid w:val="00982D52"/>
    <w:rsid w:val="00992F49"/>
    <w:rsid w:val="00993AF2"/>
    <w:rsid w:val="00996DF6"/>
    <w:rsid w:val="0099725E"/>
    <w:rsid w:val="009B6553"/>
    <w:rsid w:val="009C0FE7"/>
    <w:rsid w:val="009C1BFD"/>
    <w:rsid w:val="009C42D3"/>
    <w:rsid w:val="009D02BD"/>
    <w:rsid w:val="009D507B"/>
    <w:rsid w:val="009E64F6"/>
    <w:rsid w:val="009E7615"/>
    <w:rsid w:val="009F0F72"/>
    <w:rsid w:val="009F4D06"/>
    <w:rsid w:val="00A03CD3"/>
    <w:rsid w:val="00A07CA0"/>
    <w:rsid w:val="00A16E0F"/>
    <w:rsid w:val="00A32E75"/>
    <w:rsid w:val="00A518A1"/>
    <w:rsid w:val="00A6444F"/>
    <w:rsid w:val="00A66644"/>
    <w:rsid w:val="00A67317"/>
    <w:rsid w:val="00A81B04"/>
    <w:rsid w:val="00A83902"/>
    <w:rsid w:val="00A9043E"/>
    <w:rsid w:val="00A919A8"/>
    <w:rsid w:val="00AA362B"/>
    <w:rsid w:val="00AC40AA"/>
    <w:rsid w:val="00AC512C"/>
    <w:rsid w:val="00AD1E1C"/>
    <w:rsid w:val="00AD43DC"/>
    <w:rsid w:val="00AD7F74"/>
    <w:rsid w:val="00AE1259"/>
    <w:rsid w:val="00AE3AA1"/>
    <w:rsid w:val="00AE73F8"/>
    <w:rsid w:val="00AF0FAC"/>
    <w:rsid w:val="00AF1AC2"/>
    <w:rsid w:val="00AF3803"/>
    <w:rsid w:val="00B065E7"/>
    <w:rsid w:val="00B10F43"/>
    <w:rsid w:val="00B203E2"/>
    <w:rsid w:val="00B254F4"/>
    <w:rsid w:val="00B3537A"/>
    <w:rsid w:val="00B509A7"/>
    <w:rsid w:val="00B55379"/>
    <w:rsid w:val="00B80DAD"/>
    <w:rsid w:val="00B824CE"/>
    <w:rsid w:val="00B856CA"/>
    <w:rsid w:val="00B90507"/>
    <w:rsid w:val="00B933C1"/>
    <w:rsid w:val="00BA4256"/>
    <w:rsid w:val="00BA7C4D"/>
    <w:rsid w:val="00BB197B"/>
    <w:rsid w:val="00BB351F"/>
    <w:rsid w:val="00BB4E99"/>
    <w:rsid w:val="00BB6AD0"/>
    <w:rsid w:val="00BC2262"/>
    <w:rsid w:val="00BC42B7"/>
    <w:rsid w:val="00BD12B6"/>
    <w:rsid w:val="00BD14F8"/>
    <w:rsid w:val="00BD5AB9"/>
    <w:rsid w:val="00BD6764"/>
    <w:rsid w:val="00BE04C9"/>
    <w:rsid w:val="00BE1262"/>
    <w:rsid w:val="00BE18B8"/>
    <w:rsid w:val="00BE4208"/>
    <w:rsid w:val="00BF0578"/>
    <w:rsid w:val="00BF2297"/>
    <w:rsid w:val="00BF662B"/>
    <w:rsid w:val="00C12B0B"/>
    <w:rsid w:val="00C15012"/>
    <w:rsid w:val="00C3604E"/>
    <w:rsid w:val="00C36C98"/>
    <w:rsid w:val="00C47699"/>
    <w:rsid w:val="00C57876"/>
    <w:rsid w:val="00C61693"/>
    <w:rsid w:val="00C64083"/>
    <w:rsid w:val="00C64A4C"/>
    <w:rsid w:val="00C70416"/>
    <w:rsid w:val="00C7173B"/>
    <w:rsid w:val="00C72E42"/>
    <w:rsid w:val="00C8568C"/>
    <w:rsid w:val="00C92260"/>
    <w:rsid w:val="00C94249"/>
    <w:rsid w:val="00CA78DD"/>
    <w:rsid w:val="00CB0D13"/>
    <w:rsid w:val="00CB6099"/>
    <w:rsid w:val="00CC5118"/>
    <w:rsid w:val="00CC7D6A"/>
    <w:rsid w:val="00CD133F"/>
    <w:rsid w:val="00CD1E60"/>
    <w:rsid w:val="00CD32C4"/>
    <w:rsid w:val="00CD5B6C"/>
    <w:rsid w:val="00CE29B0"/>
    <w:rsid w:val="00CE7B5A"/>
    <w:rsid w:val="00CF33F3"/>
    <w:rsid w:val="00CF38B5"/>
    <w:rsid w:val="00D02DB8"/>
    <w:rsid w:val="00D0325C"/>
    <w:rsid w:val="00D11CBC"/>
    <w:rsid w:val="00D16374"/>
    <w:rsid w:val="00D34D2A"/>
    <w:rsid w:val="00D421B5"/>
    <w:rsid w:val="00D429AA"/>
    <w:rsid w:val="00D42ABA"/>
    <w:rsid w:val="00D42D0B"/>
    <w:rsid w:val="00D50FF8"/>
    <w:rsid w:val="00D51C00"/>
    <w:rsid w:val="00D57DD0"/>
    <w:rsid w:val="00D92B30"/>
    <w:rsid w:val="00D95716"/>
    <w:rsid w:val="00D976BD"/>
    <w:rsid w:val="00DA4B2E"/>
    <w:rsid w:val="00DB2BDE"/>
    <w:rsid w:val="00DB4248"/>
    <w:rsid w:val="00DC2712"/>
    <w:rsid w:val="00DE302D"/>
    <w:rsid w:val="00DF3CB3"/>
    <w:rsid w:val="00DF619A"/>
    <w:rsid w:val="00E16314"/>
    <w:rsid w:val="00E23FAB"/>
    <w:rsid w:val="00E25F44"/>
    <w:rsid w:val="00E264DA"/>
    <w:rsid w:val="00E35F73"/>
    <w:rsid w:val="00E37490"/>
    <w:rsid w:val="00E402C1"/>
    <w:rsid w:val="00E553A0"/>
    <w:rsid w:val="00E6179D"/>
    <w:rsid w:val="00E645C5"/>
    <w:rsid w:val="00E651F7"/>
    <w:rsid w:val="00E77DE0"/>
    <w:rsid w:val="00E81FE6"/>
    <w:rsid w:val="00E8218E"/>
    <w:rsid w:val="00E848BE"/>
    <w:rsid w:val="00E8582E"/>
    <w:rsid w:val="00E864DB"/>
    <w:rsid w:val="00E91EC7"/>
    <w:rsid w:val="00EA7D28"/>
    <w:rsid w:val="00EB2D36"/>
    <w:rsid w:val="00ED04E1"/>
    <w:rsid w:val="00EE0307"/>
    <w:rsid w:val="00EE16F8"/>
    <w:rsid w:val="00EE78BF"/>
    <w:rsid w:val="00F126F2"/>
    <w:rsid w:val="00F1459B"/>
    <w:rsid w:val="00F277B5"/>
    <w:rsid w:val="00F27ED6"/>
    <w:rsid w:val="00F34C72"/>
    <w:rsid w:val="00F3738C"/>
    <w:rsid w:val="00F51A09"/>
    <w:rsid w:val="00F57103"/>
    <w:rsid w:val="00F5756A"/>
    <w:rsid w:val="00F72557"/>
    <w:rsid w:val="00F75D52"/>
    <w:rsid w:val="00F77AAC"/>
    <w:rsid w:val="00F82038"/>
    <w:rsid w:val="00F845C5"/>
    <w:rsid w:val="00F94B78"/>
    <w:rsid w:val="00FA0683"/>
    <w:rsid w:val="00FA2543"/>
    <w:rsid w:val="00FA3EDC"/>
    <w:rsid w:val="00FA45C7"/>
    <w:rsid w:val="00FB7B8F"/>
    <w:rsid w:val="00FE1A70"/>
    <w:rsid w:val="00FE215C"/>
    <w:rsid w:val="00FF0F73"/>
    <w:rsid w:val="00FF15C2"/>
    <w:rsid w:val="00FF3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273D2"/>
  <w15:docId w15:val="{CD3D34B3-19C9-4D23-BA50-E147684EB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B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E848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DD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DD0"/>
    <w:rPr>
      <w:rFonts w:ascii="Calibri" w:eastAsia="Calibri" w:hAnsi="Calibri" w:cs="Times New Roman"/>
    </w:rPr>
  </w:style>
  <w:style w:type="paragraph" w:customStyle="1" w:styleId="TimesNewRoman">
    <w:name w:val="Обычный + Times New Roman"/>
    <w:aliases w:val="14 пт,Узор: Нет (Другой цвет (RGB(248,248,248)))"/>
    <w:basedOn w:val="a"/>
    <w:rsid w:val="00CD32C4"/>
    <w:pPr>
      <w:widowControl w:val="0"/>
      <w:autoSpaceDE w:val="0"/>
      <w:autoSpaceDN w:val="0"/>
      <w:adjustRightInd w:val="0"/>
      <w:jc w:val="both"/>
    </w:pPr>
    <w:rPr>
      <w:color w:val="2D2D2D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4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69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848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1473-0F11-4CC5-A951-1E3E26C95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2749</TotalTime>
  <Pages>7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Makar</cp:lastModifiedBy>
  <cp:revision>4</cp:revision>
  <cp:lastPrinted>2024-05-28T12:38:00Z</cp:lastPrinted>
  <dcterms:created xsi:type="dcterms:W3CDTF">2024-05-29T08:41:00Z</dcterms:created>
  <dcterms:modified xsi:type="dcterms:W3CDTF">2024-06-05T05:25:00Z</dcterms:modified>
</cp:coreProperties>
</file>